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8E4" w:rsidRDefault="000A0A48" w:rsidP="0062797E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  <w:t>Załącznik nr 6a do SWZ</w:t>
      </w:r>
    </w:p>
    <w:p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6F0034" w:rsidRPr="0062797E" w:rsidRDefault="00520174" w:rsidP="0062797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4C4854" w:rsidRPr="0062797E" w:rsidRDefault="004C4854" w:rsidP="004C4854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B0088C" w:rsidRPr="0062797E" w:rsidRDefault="001F027E" w:rsidP="0095522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2797E">
        <w:rPr>
          <w:rFonts w:ascii="Arial" w:hAnsi="Arial" w:cs="Arial"/>
          <w:sz w:val="20"/>
          <w:szCs w:val="20"/>
        </w:rPr>
        <w:t>Na potrzeby postę</w:t>
      </w:r>
      <w:r w:rsidR="008D0487" w:rsidRPr="0062797E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62797E">
        <w:rPr>
          <w:rFonts w:ascii="Arial" w:hAnsi="Arial" w:cs="Arial"/>
          <w:sz w:val="20"/>
          <w:szCs w:val="20"/>
        </w:rPr>
        <w:t>zamówienia publicznego</w:t>
      </w:r>
      <w:r w:rsidR="002168A8" w:rsidRPr="0062797E">
        <w:rPr>
          <w:rFonts w:ascii="Arial" w:hAnsi="Arial" w:cs="Arial"/>
          <w:sz w:val="20"/>
          <w:szCs w:val="20"/>
        </w:rPr>
        <w:br/>
        <w:t>pn.</w:t>
      </w:r>
      <w:r w:rsidR="0062797E" w:rsidRPr="0062797E">
        <w:rPr>
          <w:rFonts w:ascii="Arial" w:hAnsi="Arial" w:cs="Arial"/>
          <w:sz w:val="20"/>
          <w:szCs w:val="20"/>
        </w:rPr>
        <w:t xml:space="preserve"> </w:t>
      </w:r>
      <w:r w:rsidR="0062797E" w:rsidRPr="0062797E">
        <w:rPr>
          <w:rFonts w:ascii="Arial" w:hAnsi="Arial" w:cs="Arial"/>
          <w:b/>
          <w:sz w:val="20"/>
          <w:szCs w:val="20"/>
        </w:rPr>
        <w:t>W</w:t>
      </w:r>
      <w:r w:rsidR="0062797E" w:rsidRPr="0062797E">
        <w:rPr>
          <w:rFonts w:ascii="Arial" w:hAnsi="Arial" w:cs="Arial"/>
          <w:b/>
          <w:color w:val="000000"/>
          <w:sz w:val="20"/>
          <w:szCs w:val="20"/>
        </w:rPr>
        <w:t>ykonanie robót budowlanych polegających na modernizacji pomieszczenia Serwerowni</w:t>
      </w:r>
      <w:r w:rsidR="0062797E" w:rsidRPr="0062797E">
        <w:rPr>
          <w:rFonts w:ascii="Arial" w:eastAsia="Arial Narrow" w:hAnsi="Arial" w:cs="Arial"/>
          <w:b/>
          <w:color w:val="000000"/>
          <w:sz w:val="20"/>
          <w:szCs w:val="20"/>
        </w:rPr>
        <w:t xml:space="preserve"> w budynku Polikliniki Samodzielnego Publicznego Zakładu Opieki Zdrowotnej Ministerstwa Spraw Wewnętrznych i Administracji w Poznaniu im. prof. Ludwika Bierkowskiego w projekcie </w:t>
      </w:r>
      <w:r w:rsidR="0062797E" w:rsidRPr="0062797E">
        <w:rPr>
          <w:rFonts w:ascii="Arial" w:hAnsi="Arial" w:cs="Arial"/>
          <w:b/>
          <w:color w:val="000000"/>
          <w:sz w:val="20"/>
          <w:szCs w:val="20"/>
        </w:rPr>
        <w:t>E-Zdrowie: Rozwój nowoczesnych e-usług publicznych dla pacjentów” zw. również dalej „Modernizacja Pomieszczeń Serwerowni”</w:t>
      </w:r>
      <w:r w:rsidR="007D5B61" w:rsidRPr="0062797E">
        <w:rPr>
          <w:rFonts w:ascii="Arial" w:hAnsi="Arial" w:cs="Arial"/>
          <w:sz w:val="20"/>
          <w:szCs w:val="20"/>
        </w:rPr>
        <w:t>,</w:t>
      </w:r>
      <w:r w:rsidR="008D0487" w:rsidRPr="0062797E">
        <w:rPr>
          <w:rFonts w:ascii="Arial" w:hAnsi="Arial" w:cs="Arial"/>
          <w:sz w:val="20"/>
          <w:szCs w:val="20"/>
        </w:rPr>
        <w:t xml:space="preserve"> prowadzonego przez </w:t>
      </w:r>
      <w:r w:rsidR="0062797E" w:rsidRPr="0062797E">
        <w:rPr>
          <w:rFonts w:ascii="Arial" w:eastAsia="Arial Narrow" w:hAnsi="Arial" w:cs="Arial"/>
          <w:b/>
          <w:color w:val="000000"/>
          <w:sz w:val="20"/>
          <w:szCs w:val="20"/>
        </w:rPr>
        <w:t>Samodzielny Publiczny Zakład Opieki Zdrowotnej Ministerstwa Spraw Wewnętrznych i Administracji w Poznaniu im. prof. Ludwika Bierkowskiego</w:t>
      </w:r>
      <w:r w:rsidR="00E65685" w:rsidRPr="0062797E">
        <w:rPr>
          <w:rFonts w:ascii="Arial" w:hAnsi="Arial" w:cs="Arial"/>
          <w:i/>
          <w:sz w:val="20"/>
          <w:szCs w:val="20"/>
        </w:rPr>
        <w:t xml:space="preserve">, </w:t>
      </w:r>
      <w:r w:rsidR="00E65685" w:rsidRPr="0062797E">
        <w:rPr>
          <w:rFonts w:ascii="Arial" w:hAnsi="Arial" w:cs="Arial"/>
          <w:sz w:val="20"/>
          <w:szCs w:val="20"/>
        </w:rPr>
        <w:t>oświa</w:t>
      </w:r>
      <w:r w:rsidR="00825A09" w:rsidRPr="0062797E">
        <w:rPr>
          <w:rFonts w:ascii="Arial" w:hAnsi="Arial" w:cs="Arial"/>
          <w:sz w:val="20"/>
          <w:szCs w:val="20"/>
        </w:rPr>
        <w:t>dczam</w:t>
      </w:r>
      <w:r w:rsidR="00E65685" w:rsidRPr="0062797E">
        <w:rPr>
          <w:rFonts w:ascii="Arial" w:hAnsi="Arial" w:cs="Arial"/>
          <w:sz w:val="20"/>
          <w:szCs w:val="20"/>
        </w:rPr>
        <w:t>,</w:t>
      </w:r>
      <w:r w:rsidR="0062797E" w:rsidRPr="0062797E">
        <w:rPr>
          <w:rFonts w:ascii="Arial" w:hAnsi="Arial" w:cs="Arial"/>
          <w:sz w:val="20"/>
          <w:szCs w:val="20"/>
        </w:rPr>
        <w:t xml:space="preserve"> </w:t>
      </w:r>
      <w:r w:rsidR="00E65685" w:rsidRPr="0062797E">
        <w:rPr>
          <w:rFonts w:ascii="Arial" w:hAnsi="Arial" w:cs="Arial"/>
          <w:sz w:val="20"/>
          <w:szCs w:val="20"/>
        </w:rPr>
        <w:t>co następuje</w:t>
      </w:r>
      <w:r w:rsidR="008D0487" w:rsidRPr="0062797E">
        <w:rPr>
          <w:rFonts w:ascii="Arial" w:hAnsi="Arial" w:cs="Arial"/>
          <w:sz w:val="20"/>
          <w:szCs w:val="20"/>
        </w:rPr>
        <w:t>:</w:t>
      </w:r>
    </w:p>
    <w:p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napodstawie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BF4619">
        <w:rPr>
          <w:rFonts w:ascii="Arial" w:hAnsi="Arial" w:cs="Arial"/>
          <w:sz w:val="20"/>
          <w:szCs w:val="20"/>
        </w:rPr>
        <w:t>.</w:t>
      </w:r>
    </w:p>
    <w:p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GoBack"/>
      <w:bookmarkEnd w:id="1"/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</w:t>
      </w:r>
      <w:r w:rsidR="0062797E">
        <w:rPr>
          <w:rFonts w:ascii="Arial" w:hAnsi="Arial" w:cs="Arial"/>
          <w:i/>
          <w:sz w:val="16"/>
          <w:szCs w:val="16"/>
        </w:rPr>
        <w:t>rej określono warunki udziału w </w:t>
      </w:r>
      <w:r w:rsidRPr="00EE1FBF">
        <w:rPr>
          <w:rFonts w:ascii="Arial" w:hAnsi="Arial" w:cs="Arial"/>
          <w:i/>
          <w:sz w:val="16"/>
          <w:szCs w:val="16"/>
        </w:rPr>
        <w:t>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62797E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62797E">
        <w:rPr>
          <w:rFonts w:ascii="Arial" w:hAnsi="Arial" w:cs="Arial"/>
          <w:sz w:val="21"/>
          <w:szCs w:val="21"/>
        </w:rPr>
        <w:t xml:space="preserve">: </w:t>
      </w:r>
      <w:r w:rsidR="008B2F45" w:rsidRPr="008B2F45">
        <w:rPr>
          <w:rFonts w:ascii="Arial" w:hAnsi="Arial" w:cs="Arial"/>
          <w:sz w:val="21"/>
          <w:szCs w:val="21"/>
        </w:rPr>
        <w:t xml:space="preserve">………………………………………………………… </w:t>
      </w:r>
    </w:p>
    <w:p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</w:t>
      </w:r>
      <w:r w:rsidR="0062797E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3"/>
    </w:p>
    <w:p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A345E9" w:rsidRDefault="00BE7370" w:rsidP="0062797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62797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1">
    <w:p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7E" w:rsidRDefault="0062797E">
    <w:pPr>
      <w:pStyle w:val="Stopka"/>
    </w:pPr>
    <w:r w:rsidRPr="0062797E">
      <w:rPr>
        <w:noProof/>
        <w:lang w:eastAsia="pl-PL"/>
      </w:rPr>
      <w:drawing>
        <wp:inline distT="0" distB="0" distL="0" distR="0">
          <wp:extent cx="57594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7E" w:rsidRDefault="0062797E">
    <w:pPr>
      <w:pStyle w:val="Stopka"/>
    </w:pPr>
    <w:r w:rsidRPr="0062797E">
      <w:rPr>
        <w:noProof/>
        <w:lang w:eastAsia="pl-PL"/>
      </w:rPr>
      <w:drawing>
        <wp:inline distT="0" distB="0" distL="0" distR="0">
          <wp:extent cx="5759450" cy="60960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1">
    <w:p w:rsidR="003F2E3D" w:rsidRDefault="003F2E3D" w:rsidP="0038231F">
      <w:pPr>
        <w:spacing w:after="0" w:line="240" w:lineRule="auto"/>
      </w:pPr>
      <w:r>
        <w:continuationSeparator/>
      </w:r>
    </w:p>
  </w:footnote>
  <w:footnote w:id="2"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97E" w:rsidRDefault="0062797E" w:rsidP="0062797E">
    <w:pPr>
      <w:pStyle w:val="Stopka"/>
    </w:pPr>
  </w:p>
  <w:p w:rsidR="0062797E" w:rsidRPr="005730BB" w:rsidRDefault="0062797E" w:rsidP="0062797E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b/>
        <w:bCs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Projekt o nr  </w:t>
    </w:r>
    <w:r w:rsidRPr="005730BB">
      <w:rPr>
        <w:rFonts w:ascii="Arial" w:hAnsi="Arial" w:cs="Arial"/>
        <w:b/>
        <w:bCs/>
        <w:i/>
        <w:color w:val="000000"/>
        <w:sz w:val="18"/>
        <w:szCs w:val="18"/>
      </w:rPr>
      <w:t>POPC.02.01.00-00-0106/19</w:t>
    </w:r>
  </w:p>
  <w:p w:rsidR="0062797E" w:rsidRPr="005730BB" w:rsidRDefault="0062797E" w:rsidP="0062797E">
    <w:pPr>
      <w:pStyle w:val="Nagwek"/>
      <w:tabs>
        <w:tab w:val="clear" w:pos="9072"/>
        <w:tab w:val="right" w:pos="9781"/>
      </w:tabs>
      <w:jc w:val="center"/>
      <w:rPr>
        <w:rFonts w:ascii="Arial" w:hAnsi="Arial" w:cs="Arial"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>pod nazwą:</w:t>
    </w:r>
    <w:r>
      <w:rPr>
        <w:rFonts w:ascii="Arial" w:hAnsi="Arial" w:cs="Arial"/>
        <w:b/>
        <w:i/>
        <w:color w:val="000000"/>
        <w:sz w:val="18"/>
        <w:szCs w:val="18"/>
      </w:rPr>
      <w:t xml:space="preserve"> </w:t>
    </w:r>
    <w:r w:rsidRPr="005730BB">
      <w:rPr>
        <w:rFonts w:ascii="Arial" w:hAnsi="Arial" w:cs="Arial"/>
        <w:b/>
        <w:i/>
        <w:color w:val="000000"/>
        <w:sz w:val="18"/>
        <w:szCs w:val="18"/>
      </w:rPr>
      <w:t>„</w:t>
    </w:r>
    <w:r w:rsidRPr="005730BB">
      <w:rPr>
        <w:rFonts w:ascii="Arial" w:hAnsi="Arial" w:cs="Arial"/>
        <w:i/>
        <w:color w:val="000000"/>
        <w:sz w:val="18"/>
        <w:szCs w:val="18"/>
      </w:rPr>
      <w:t>Opracowanie dokumentacji projektowej i na jej podstawie wykonanie robót budowlanych polegających na modernizacji pomieszczenia Serwerowni</w:t>
    </w:r>
    <w:r w:rsidRPr="005730BB">
      <w:rPr>
        <w:rFonts w:ascii="Arial" w:eastAsia="Arial Narrow" w:hAnsi="Arial" w:cs="Arial"/>
        <w:i/>
        <w:color w:val="000000"/>
        <w:sz w:val="18"/>
        <w:szCs w:val="18"/>
      </w:rPr>
      <w:t xml:space="preserve"> w budynku Polikliniki Samodzielnego Publicznego Zakładu Opieki Zdrowotnej Ministerstwa Spraw Wewnętrznych i Administracji w Poznaniu im. prof. Ludwika Bierkowskiego w projekcie </w:t>
    </w:r>
    <w:r w:rsidRPr="005730BB">
      <w:rPr>
        <w:rFonts w:ascii="Arial" w:hAnsi="Arial" w:cs="Arial"/>
        <w:i/>
        <w:color w:val="000000"/>
        <w:sz w:val="18"/>
        <w:szCs w:val="18"/>
      </w:rPr>
      <w:t>E-Zdrowie: Rozwój nowoczesnych e-usług publicznych dla pacjentów"</w:t>
    </w:r>
  </w:p>
  <w:p w:rsidR="0062797E" w:rsidRPr="0062797E" w:rsidRDefault="0062797E" w:rsidP="0062797E">
    <w:pPr>
      <w:pStyle w:val="Nagwek"/>
      <w:jc w:val="center"/>
      <w:rPr>
        <w:rFonts w:ascii="Arial" w:hAnsi="Arial" w:cs="Arial"/>
        <w:b/>
        <w:i/>
        <w:color w:val="000000"/>
        <w:sz w:val="18"/>
        <w:szCs w:val="18"/>
      </w:rPr>
    </w:pPr>
    <w:r w:rsidRPr="005730BB">
      <w:rPr>
        <w:rFonts w:ascii="Arial" w:hAnsi="Arial" w:cs="Arial"/>
        <w:b/>
        <w:i/>
        <w:color w:val="000000"/>
        <w:sz w:val="18"/>
        <w:szCs w:val="18"/>
      </w:rPr>
      <w:t xml:space="preserve">współfinansowany ze środków Europejskiego Funduszu Rozwoju Regionalnego Unii Europejskiej 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t>w</w:t>
    </w:r>
    <w:r>
      <w:rPr>
        <w:rStyle w:val="Pogrubienie"/>
        <w:rFonts w:ascii="Arial" w:hAnsi="Arial" w:cs="Arial"/>
        <w:i/>
        <w:color w:val="000000"/>
        <w:sz w:val="18"/>
        <w:szCs w:val="18"/>
      </w:rPr>
      <w:t> </w:t>
    </w:r>
    <w:r w:rsidRPr="005730BB">
      <w:rPr>
        <w:rStyle w:val="Pogrubienie"/>
        <w:rFonts w:ascii="Arial" w:hAnsi="Arial" w:cs="Arial"/>
        <w:i/>
        <w:color w:val="000000"/>
        <w:sz w:val="18"/>
        <w:szCs w:val="18"/>
      </w:rPr>
      <w:t>ramach Programu Operacyjnego Polska Cyfrowa na lata 2014-2020, O</w:t>
    </w:r>
    <w:r w:rsidRPr="005730BB">
      <w:rPr>
        <w:rFonts w:ascii="Arial" w:hAnsi="Arial" w:cs="Arial"/>
        <w:b/>
        <w:i/>
        <w:sz w:val="18"/>
        <w:szCs w:val="18"/>
      </w:rPr>
      <w:t xml:space="preserve">ś priorytetowa II E-administracja i otwarty rząd, </w:t>
    </w:r>
    <w:r w:rsidRPr="005730BB">
      <w:rPr>
        <w:rFonts w:ascii="Arial" w:hAnsi="Arial" w:cs="Arial"/>
        <w:b/>
        <w:i/>
        <w:sz w:val="18"/>
        <w:szCs w:val="18"/>
      </w:rPr>
      <w:br/>
      <w:t>D</w:t>
    </w:r>
    <w:r w:rsidRPr="005730BB">
      <w:rPr>
        <w:rFonts w:ascii="Arial" w:hAnsi="Arial" w:cs="Arial"/>
        <w:b/>
        <w:i/>
        <w:color w:val="000000"/>
        <w:sz w:val="18"/>
        <w:szCs w:val="18"/>
      </w:rPr>
      <w:t>ziałanie 2.1 Usługi elektroniczne dla obywateli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64EB6"/>
    <w:rsid w:val="00066102"/>
    <w:rsid w:val="00073C3D"/>
    <w:rsid w:val="000809B6"/>
    <w:rsid w:val="000A0A48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2797E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2CB8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D46B4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C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279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485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mflis</cp:lastModifiedBy>
  <cp:revision>3</cp:revision>
  <cp:lastPrinted>2022-05-04T11:03:00Z</cp:lastPrinted>
  <dcterms:created xsi:type="dcterms:W3CDTF">2022-09-20T12:44:00Z</dcterms:created>
  <dcterms:modified xsi:type="dcterms:W3CDTF">2022-09-23T10:18:00Z</dcterms:modified>
</cp:coreProperties>
</file>